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5" w:rsidRDefault="002B1B33">
      <w:pPr>
        <w:pStyle w:val="1"/>
        <w:shd w:val="clear" w:color="auto" w:fill="auto"/>
        <w:spacing w:line="252" w:lineRule="auto"/>
      </w:pPr>
      <w:r>
        <w:rPr>
          <w:b/>
          <w:bCs/>
        </w:rPr>
        <w:t xml:space="preserve">                                                              </w:t>
      </w:r>
      <w:r w:rsidR="00DA20D4">
        <w:rPr>
          <w:b/>
          <w:bCs/>
        </w:rPr>
        <w:t>СВЕДЕНИЯ О КАНДИДАТАХ</w:t>
      </w:r>
    </w:p>
    <w:p w:rsidR="00180ED9" w:rsidRDefault="00180ED9">
      <w:pPr>
        <w:pStyle w:val="1"/>
        <w:shd w:val="clear" w:color="auto" w:fill="auto"/>
        <w:spacing w:line="252" w:lineRule="auto"/>
        <w:rPr>
          <w:b/>
          <w:bCs/>
        </w:rPr>
      </w:pPr>
      <w:r>
        <w:rPr>
          <w:b/>
          <w:bCs/>
        </w:rPr>
        <w:t xml:space="preserve">                                            </w:t>
      </w:r>
      <w:bookmarkStart w:id="0" w:name="_GoBack"/>
      <w:bookmarkEnd w:id="0"/>
      <w:r>
        <w:rPr>
          <w:b/>
          <w:bCs/>
        </w:rPr>
        <w:t xml:space="preserve">   </w:t>
      </w:r>
      <w:r w:rsidR="00DA20D4">
        <w:rPr>
          <w:b/>
          <w:bCs/>
        </w:rPr>
        <w:t xml:space="preserve">в Совет директоров и ревизионную комиссию </w:t>
      </w:r>
    </w:p>
    <w:p w:rsidR="006921A5" w:rsidRDefault="00180ED9">
      <w:pPr>
        <w:pStyle w:val="1"/>
        <w:shd w:val="clear" w:color="auto" w:fill="auto"/>
        <w:spacing w:line="252" w:lineRule="auto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A20D4">
        <w:rPr>
          <w:b/>
          <w:bCs/>
        </w:rPr>
        <w:t>акционерного общества «Колымская судоходная компания»</w:t>
      </w:r>
    </w:p>
    <w:p w:rsidR="00180ED9" w:rsidRDefault="00180ED9">
      <w:pPr>
        <w:pStyle w:val="1"/>
        <w:shd w:val="clear" w:color="auto" w:fill="auto"/>
        <w:spacing w:line="252" w:lineRule="auto"/>
      </w:pPr>
    </w:p>
    <w:p w:rsidR="006921A5" w:rsidRDefault="00DA20D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0"/>
        </w:tabs>
      </w:pPr>
      <w:bookmarkStart w:id="1" w:name="bookmark0"/>
      <w:bookmarkStart w:id="2" w:name="bookmark1"/>
      <w:r>
        <w:t>Сведения о кандидатах в Совет директоров акционерного общества «Колымская судоходная компания»:</w:t>
      </w:r>
      <w:bookmarkEnd w:id="1"/>
      <w:bookmarkEnd w:id="2"/>
    </w:p>
    <w:p w:rsidR="006921A5" w:rsidRDefault="002B1B33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</w:pPr>
      <w:r>
        <w:rPr>
          <w:b/>
          <w:bCs/>
        </w:rPr>
        <w:t xml:space="preserve">Симонова Агния Семеновна. </w:t>
      </w:r>
      <w:r w:rsidR="00DA20D4">
        <w:t>Сведения о должности и месте работы за последние 5 лет: с 2014 г. по настоящее время - заместитель министр</w:t>
      </w:r>
      <w:r w:rsidR="00DA20D4">
        <w:t>а транспорта и дорожного хозяйст</w:t>
      </w:r>
      <w:r>
        <w:t>ва РС(Я).</w:t>
      </w:r>
    </w:p>
    <w:p w:rsidR="006921A5" w:rsidRDefault="002B1B33">
      <w:pPr>
        <w:pStyle w:val="1"/>
        <w:numPr>
          <w:ilvl w:val="1"/>
          <w:numId w:val="1"/>
        </w:numPr>
        <w:shd w:val="clear" w:color="auto" w:fill="auto"/>
        <w:tabs>
          <w:tab w:val="left" w:pos="450"/>
        </w:tabs>
      </w:pPr>
      <w:r>
        <w:rPr>
          <w:b/>
          <w:bCs/>
        </w:rPr>
        <w:t>Кожевников Владимир Викторович.</w:t>
      </w:r>
      <w:r>
        <w:t xml:space="preserve"> С</w:t>
      </w:r>
      <w:r w:rsidR="00DA20D4">
        <w:t xml:space="preserve">ведения о должности и месте работы </w:t>
      </w:r>
      <w:r>
        <w:t xml:space="preserve">за последние 5 лег: </w:t>
      </w:r>
      <w:r w:rsidR="00DA20D4">
        <w:t>с 2019 г. по настоящее время - заместитель генерального д</w:t>
      </w:r>
      <w:r>
        <w:t>иректора ООО «Туймаада- Уголь».</w:t>
      </w:r>
    </w:p>
    <w:p w:rsidR="006921A5" w:rsidRDefault="00DA20D4">
      <w:pPr>
        <w:pStyle w:val="1"/>
        <w:numPr>
          <w:ilvl w:val="1"/>
          <w:numId w:val="1"/>
        </w:numPr>
        <w:shd w:val="clear" w:color="auto" w:fill="auto"/>
        <w:tabs>
          <w:tab w:val="left" w:pos="457"/>
        </w:tabs>
      </w:pPr>
      <w:r>
        <w:rPr>
          <w:b/>
          <w:bCs/>
        </w:rPr>
        <w:t>Атласов Владислав Владиславо</w:t>
      </w:r>
      <w:r w:rsidR="002B1B33">
        <w:rPr>
          <w:b/>
          <w:bCs/>
        </w:rPr>
        <w:t xml:space="preserve">вич. </w:t>
      </w:r>
      <w:r w:rsidR="002B1B33">
        <w:t>Сведения о должности и месте работы за последние 5 лет – генеральный директор ООО «Грузовые перевозки».</w:t>
      </w:r>
    </w:p>
    <w:p w:rsidR="002B1B33" w:rsidRDefault="002B1B33" w:rsidP="002B1B33">
      <w:pPr>
        <w:pStyle w:val="1"/>
        <w:numPr>
          <w:ilvl w:val="1"/>
          <w:numId w:val="1"/>
        </w:numPr>
        <w:shd w:val="clear" w:color="auto" w:fill="auto"/>
        <w:tabs>
          <w:tab w:val="left" w:pos="460"/>
        </w:tabs>
      </w:pPr>
      <w:r w:rsidRPr="002B1B33">
        <w:rPr>
          <w:b/>
          <w:bCs/>
        </w:rPr>
        <w:t xml:space="preserve">Бренев Василий Алексеевич. </w:t>
      </w:r>
      <w:r>
        <w:t xml:space="preserve">Место работы и должности </w:t>
      </w:r>
      <w:r w:rsidR="00DA20D4">
        <w:t xml:space="preserve"> за</w:t>
      </w:r>
      <w:r w:rsidR="00DA20D4">
        <w:t xml:space="preserve"> последние 5 лет - генеральный директор ООО «Г</w:t>
      </w:r>
      <w:r>
        <w:t>рузовой терминал Нижний Вестях».</w:t>
      </w:r>
      <w:r w:rsidR="00DA20D4">
        <w:t xml:space="preserve"> </w:t>
      </w:r>
    </w:p>
    <w:p w:rsidR="006921A5" w:rsidRDefault="002B1B33" w:rsidP="002B1B33">
      <w:pPr>
        <w:pStyle w:val="1"/>
        <w:numPr>
          <w:ilvl w:val="1"/>
          <w:numId w:val="1"/>
        </w:numPr>
        <w:shd w:val="clear" w:color="auto" w:fill="auto"/>
        <w:tabs>
          <w:tab w:val="left" w:pos="460"/>
        </w:tabs>
      </w:pPr>
      <w:r>
        <w:rPr>
          <w:b/>
          <w:bCs/>
        </w:rPr>
        <w:t xml:space="preserve">Григорьев Дмитрий Евгеньевич. </w:t>
      </w:r>
      <w:r>
        <w:t>М</w:t>
      </w:r>
      <w:r w:rsidR="00DA20D4">
        <w:t>есто работы и д</w:t>
      </w:r>
      <w:r>
        <w:t xml:space="preserve">олжности за последние 5 лет - </w:t>
      </w:r>
      <w:r w:rsidR="00DA20D4">
        <w:t>юрист ООО «Гр</w:t>
      </w:r>
      <w:r>
        <w:t>узовой терминал Нижний Вестях».</w:t>
      </w:r>
    </w:p>
    <w:p w:rsidR="002B1B33" w:rsidRDefault="002B1B33" w:rsidP="002B1B33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  <w:spacing w:line="252" w:lineRule="auto"/>
      </w:pPr>
      <w:r w:rsidRPr="002B1B33">
        <w:rPr>
          <w:b/>
          <w:bCs/>
        </w:rPr>
        <w:t xml:space="preserve">Иванова Марина Валерьевна. </w:t>
      </w:r>
      <w:r w:rsidR="00DA20D4">
        <w:t>Сведения о должности и месте работы за последние 5 ле</w:t>
      </w:r>
      <w:r>
        <w:t xml:space="preserve">т:  </w:t>
      </w:r>
      <w:r w:rsidR="00DA20D4">
        <w:t>с 2016 г. по настоящее время - ревизо</w:t>
      </w:r>
      <w:r>
        <w:t>р, главный экономист ПАО «ЛОРП».</w:t>
      </w:r>
      <w:r w:rsidR="00DA20D4">
        <w:t xml:space="preserve"> </w:t>
      </w:r>
    </w:p>
    <w:p w:rsidR="006921A5" w:rsidRDefault="002B1B33" w:rsidP="002B1B33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  <w:spacing w:line="252" w:lineRule="auto"/>
      </w:pPr>
      <w:r>
        <w:rPr>
          <w:b/>
          <w:bCs/>
        </w:rPr>
        <w:t xml:space="preserve">Тажбенов Марат Шукиралневич. </w:t>
      </w:r>
      <w:r>
        <w:t>Сведения о должности и месте работы за последние 5 лет – генеральный директор АО «Колымская судоходная компания».</w:t>
      </w:r>
    </w:p>
    <w:p w:rsidR="006921A5" w:rsidRDefault="00DA20D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</w:pPr>
      <w:bookmarkStart w:id="3" w:name="bookmark2"/>
      <w:bookmarkStart w:id="4" w:name="bookmark3"/>
      <w:r>
        <w:t>Сведения о кандидатах в ревизионную комиссию акционерного общества «Колымская судоходная компания»:</w:t>
      </w:r>
      <w:bookmarkEnd w:id="3"/>
      <w:bookmarkEnd w:id="4"/>
    </w:p>
    <w:p w:rsidR="002B1B33" w:rsidRDefault="002B1B33" w:rsidP="002B1B33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</w:pPr>
      <w:r w:rsidRPr="002B1B33">
        <w:rPr>
          <w:b/>
          <w:bCs/>
        </w:rPr>
        <w:t xml:space="preserve">Лукин Николай Лаврентьевич. </w:t>
      </w:r>
      <w:r>
        <w:t>С</w:t>
      </w:r>
      <w:r w:rsidR="00DA20D4">
        <w:t>ведения о должности и месте работы за последние 5 лет</w:t>
      </w:r>
      <w:r>
        <w:t xml:space="preserve">: </w:t>
      </w:r>
      <w:r w:rsidR="00DA20D4">
        <w:t xml:space="preserve"> с 2020 г. по настоящее время - главный экономист ООО «Грузовой терминал Нижний Вестях»</w:t>
      </w:r>
      <w:r>
        <w:t>.</w:t>
      </w:r>
      <w:r w:rsidR="00DA20D4">
        <w:t xml:space="preserve"> </w:t>
      </w:r>
    </w:p>
    <w:p w:rsidR="006921A5" w:rsidRDefault="002B1B33" w:rsidP="002B1B33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</w:pPr>
      <w:r>
        <w:rPr>
          <w:b/>
          <w:bCs/>
        </w:rPr>
        <w:t xml:space="preserve">Пенькова Евгения Владимировна. </w:t>
      </w:r>
      <w:r>
        <w:t>С</w:t>
      </w:r>
      <w:r w:rsidR="00DA20D4">
        <w:t xml:space="preserve">ведения о должности и месте работы за последние </w:t>
      </w:r>
      <w:r w:rsidR="00DA20D4" w:rsidRPr="002B1B33">
        <w:rPr>
          <w:b/>
          <w:bCs/>
        </w:rPr>
        <w:t xml:space="preserve">5 </w:t>
      </w:r>
      <w:r w:rsidR="00DA20D4">
        <w:t xml:space="preserve">лет: с 2018 </w:t>
      </w:r>
      <w:r w:rsidR="00DA20D4" w:rsidRPr="002B1B33">
        <w:rPr>
          <w:b/>
          <w:bCs/>
        </w:rPr>
        <w:t xml:space="preserve">г. по </w:t>
      </w:r>
      <w:r w:rsidR="00DA20D4">
        <w:t>настоящее время - бухгалтер ООО «Грузовой терминал Нижний Вестях</w:t>
      </w:r>
      <w:r w:rsidR="00180ED9">
        <w:t>».</w:t>
      </w:r>
    </w:p>
    <w:sectPr w:rsidR="006921A5">
      <w:footerReference w:type="even" r:id="rId8"/>
      <w:footerReference w:type="default" r:id="rId9"/>
      <w:pgSz w:w="11909" w:h="16840"/>
      <w:pgMar w:top="870" w:right="959" w:bottom="1414" w:left="13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D4" w:rsidRDefault="00DA20D4">
      <w:r>
        <w:separator/>
      </w:r>
    </w:p>
  </w:endnote>
  <w:endnote w:type="continuationSeparator" w:id="0">
    <w:p w:rsidR="00DA20D4" w:rsidRDefault="00DA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A5" w:rsidRDefault="00DA20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3542030</wp:posOffset>
              </wp:positionH>
              <wp:positionV relativeFrom="page">
                <wp:posOffset>9859645</wp:posOffset>
              </wp:positionV>
              <wp:extent cx="66040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21A5" w:rsidRDefault="00DA20D4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89999999999998pt;margin-top:776.35000000000002pt;width:5.2000000000000002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A5" w:rsidRDefault="006921A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D4" w:rsidRDefault="00DA20D4"/>
  </w:footnote>
  <w:footnote w:type="continuationSeparator" w:id="0">
    <w:p w:rsidR="00DA20D4" w:rsidRDefault="00DA2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F56"/>
    <w:multiLevelType w:val="multilevel"/>
    <w:tmpl w:val="778E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21A5"/>
    <w:rsid w:val="00180ED9"/>
    <w:rsid w:val="002B1B33"/>
    <w:rsid w:val="006921A5"/>
    <w:rsid w:val="00D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4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4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Кобяков</cp:lastModifiedBy>
  <cp:revision>3</cp:revision>
  <dcterms:created xsi:type="dcterms:W3CDTF">2021-03-09T00:00:00Z</dcterms:created>
  <dcterms:modified xsi:type="dcterms:W3CDTF">2021-03-09T00:11:00Z</dcterms:modified>
</cp:coreProperties>
</file>